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69" w:rsidRPr="00837569" w:rsidRDefault="00837569" w:rsidP="00837569">
      <w:pPr>
        <w:shd w:val="clear" w:color="auto" w:fill="FFFFFF"/>
        <w:spacing w:after="0" w:line="452" w:lineRule="atLeast"/>
        <w:outlineLvl w:val="0"/>
        <w:rPr>
          <w:rFonts w:ascii="Times New Roman" w:eastAsia="Times New Roman" w:hAnsi="Times New Roman" w:cs="Times New Roman"/>
          <w:b/>
          <w:bCs/>
          <w:color w:val="1090C0"/>
          <w:kern w:val="36"/>
          <w:sz w:val="35"/>
          <w:szCs w:val="35"/>
          <w:lang w:eastAsia="ru-RU"/>
        </w:rPr>
      </w:pPr>
      <w:r w:rsidRPr="00837569">
        <w:rPr>
          <w:rFonts w:ascii="Times New Roman" w:eastAsia="Times New Roman" w:hAnsi="Times New Roman" w:cs="Times New Roman"/>
          <w:b/>
          <w:bCs/>
          <w:color w:val="1090C0"/>
          <w:kern w:val="36"/>
          <w:sz w:val="35"/>
          <w:szCs w:val="35"/>
          <w:lang w:eastAsia="ru-RU"/>
        </w:rPr>
        <w:t>Аннотация к рабочей программе по биологии 5-9 класс (ФГОС)</w:t>
      </w:r>
    </w:p>
    <w:p w:rsidR="00837569" w:rsidRPr="00837569" w:rsidRDefault="00837569" w:rsidP="00837569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</w:pPr>
    </w:p>
    <w:p w:rsidR="00837569" w:rsidRPr="00837569" w:rsidRDefault="00837569" w:rsidP="00837569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</w:pPr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формирование системы научных знаний о природе, ее фундаментальных законах;</w:t>
      </w:r>
    </w:p>
    <w:p w:rsidR="00837569" w:rsidRPr="00837569" w:rsidRDefault="00837569" w:rsidP="00837569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</w:pPr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 xml:space="preserve">- формирование у </w:t>
      </w:r>
      <w:proofErr w:type="gramStart"/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обучающих</w:t>
      </w:r>
      <w:proofErr w:type="gramEnd"/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 xml:space="preserve"> целостной картины живой природы и осознание места человека в ней;</w:t>
      </w:r>
    </w:p>
    <w:p w:rsidR="00837569" w:rsidRPr="00837569" w:rsidRDefault="00837569" w:rsidP="00837569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</w:pPr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 xml:space="preserve">- формирование экологической и природоохранительной грамотности </w:t>
      </w:r>
      <w:proofErr w:type="gramStart"/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обучающихся</w:t>
      </w:r>
      <w:proofErr w:type="gramEnd"/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;</w:t>
      </w:r>
    </w:p>
    <w:p w:rsidR="00837569" w:rsidRDefault="00837569" w:rsidP="00837569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</w:pPr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- развитие познавательных интересов и творческих способностей учащихся.               </w:t>
      </w:r>
      <w:r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          </w:t>
      </w:r>
    </w:p>
    <w:p w:rsidR="00837569" w:rsidRPr="00837569" w:rsidRDefault="00837569" w:rsidP="00837569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-</w:t>
      </w:r>
      <w:r w:rsidRPr="00837569"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  <w:t>  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  <w:r w:rsidRPr="00837569"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t xml:space="preserve"> </w:t>
      </w:r>
      <w:r w:rsidRPr="00837569"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br/>
      </w:r>
      <w:r w:rsidRPr="00837569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«Аннотация к рабочей программе по биологии 5-9 класс (ФГОС)»</w:t>
      </w:r>
      <w:proofErr w:type="gramEnd"/>
    </w:p>
    <w:tbl>
      <w:tblPr>
        <w:tblW w:w="1030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64"/>
        <w:gridCol w:w="8341"/>
      </w:tblGrid>
      <w:tr w:rsidR="00837569" w:rsidRPr="00837569" w:rsidTr="00837569"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Аннотация к рабочей программе по биологии 5-9 класс (ФГОС)</w:t>
            </w:r>
          </w:p>
        </w:tc>
      </w:tr>
      <w:tr w:rsidR="00837569" w:rsidRPr="00837569" w:rsidTr="00837569"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Название курса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Биология</w:t>
            </w:r>
          </w:p>
        </w:tc>
      </w:tr>
      <w:tr w:rsidR="00837569" w:rsidRPr="00837569" w:rsidTr="00837569"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5-9</w:t>
            </w:r>
          </w:p>
        </w:tc>
      </w:tr>
      <w:tr w:rsidR="00837569" w:rsidRPr="00837569" w:rsidTr="00837569"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Программа, на основе которой составлена рабочая программа</w:t>
            </w:r>
          </w:p>
        </w:tc>
        <w:tc>
          <w:tcPr>
            <w:tcW w:w="8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Примерной программы по учебным предметам. Биология. 5-9 классы. Стандарты второго поколения. Издательство «Дрофа», Москва.2012 год.</w:t>
            </w:r>
          </w:p>
          <w:p w:rsidR="00837569" w:rsidRPr="00837569" w:rsidRDefault="00837569" w:rsidP="00837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Программа основного общего образования. Биология. 5-9 классы. Концентрический курс. Авторы Сонин Н. И., Захаров В. Б.</w:t>
            </w:r>
          </w:p>
        </w:tc>
      </w:tr>
      <w:tr w:rsidR="00837569" w:rsidRPr="00837569" w:rsidTr="00837569"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Учебник</w:t>
            </w:r>
          </w:p>
        </w:tc>
        <w:tc>
          <w:tcPr>
            <w:tcW w:w="8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 xml:space="preserve">Сонин Н.И., Захаров В.Б. Биология. Введение в биологию. Живой организм. Многообразие живых организмов. Человек. Общие закономерности. 5-9 </w:t>
            </w:r>
            <w:proofErr w:type="spell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кл</w:t>
            </w:r>
            <w:proofErr w:type="spell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: учебник для общеобразовательных учреждений. М.: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Дрофа, 2012</w:t>
            </w:r>
          </w:p>
          <w:p w:rsidR="00837569" w:rsidRPr="00837569" w:rsidRDefault="00837569" w:rsidP="008375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Сонин Н.И., Плешаков А.А. Биология. Введение в биологию. Живой организм. Многообразие живых организмов. 5кл,6кл,7кл. Рабочая тетрадь для общеобразовательных учреждений. М.: Дрофа, 2012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</w:p>
        </w:tc>
      </w:tr>
      <w:tr w:rsidR="00837569" w:rsidRPr="00837569" w:rsidTr="00837569"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8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в 5 классе — 34 ч,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в 6 классе — 34 ч,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в 7 классе — 68 ч,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в 8 классе — 68 ч,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в 9 классе — 68 ч.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</w:p>
        </w:tc>
      </w:tr>
      <w:tr w:rsidR="00837569" w:rsidRPr="00837569" w:rsidTr="00837569"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Цель курса</w:t>
            </w:r>
          </w:p>
        </w:tc>
        <w:tc>
          <w:tcPr>
            <w:tcW w:w="8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- </w:t>
            </w: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формирование системы научных знаний о природе, ее фундаментальных законах;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 xml:space="preserve">- формирование у </w:t>
            </w:r>
            <w:proofErr w:type="gram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обучающих</w:t>
            </w:r>
            <w:proofErr w:type="gram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 xml:space="preserve"> целостной картины живой природы и осознание места человека в ней;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 xml:space="preserve">- формирование экологической и природоохранительной грамотности </w:t>
            </w:r>
            <w:proofErr w:type="gram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;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- развитие познавательных интересов и творческих способностей учащихся</w:t>
            </w:r>
            <w:proofErr w:type="gram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.</w:t>
            </w:r>
            <w:proofErr w:type="gram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ф</w:t>
            </w:r>
            <w:proofErr w:type="gram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-формирование у обучающихся умений наблюдать природные явления и выполнять опыты, лабораторные работы;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-формирование модели безопасного поведения в условиях повседневной жизни в разных ситуациях, приспособленности к среде обитания</w:t>
            </w:r>
            <w:proofErr w:type="gram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.</w:t>
            </w:r>
            <w:proofErr w:type="gram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с</w:t>
            </w:r>
            <w:proofErr w:type="gramEnd"/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охранения окружающей среды и собственного здоровья; для повседневной жизни и практической деятельности.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t>-научные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</w:p>
        </w:tc>
      </w:tr>
      <w:tr w:rsidR="00837569" w:rsidRPr="00837569" w:rsidTr="00837569">
        <w:trPr>
          <w:trHeight w:val="15330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lastRenderedPageBreak/>
              <w:t>Структура курса</w:t>
            </w:r>
          </w:p>
        </w:tc>
        <w:tc>
          <w:tcPr>
            <w:tcW w:w="8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5 класс</w:t>
            </w:r>
          </w:p>
          <w:tbl>
            <w:tblPr>
              <w:tblW w:w="75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56"/>
              <w:gridCol w:w="5661"/>
              <w:gridCol w:w="1443"/>
            </w:tblGrid>
            <w:tr w:rsidR="00837569" w:rsidRPr="00837569"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№</w:t>
                  </w:r>
                </w:p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п\</w:t>
                  </w:r>
                  <w:proofErr w:type="gramStart"/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Разделы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Кол-во часов</w:t>
                  </w:r>
                </w:p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по разделам</w:t>
                  </w:r>
                </w:p>
              </w:tc>
            </w:tr>
            <w:tr w:rsidR="00837569" w:rsidRPr="00837569">
              <w:trPr>
                <w:trHeight w:val="570"/>
              </w:trPr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5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Введение в предмет. Живой организм: строение и изучение</w:t>
                  </w:r>
                </w:p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</w:tr>
            <w:tr w:rsidR="00837569" w:rsidRPr="00837569"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2.</w:t>
                  </w:r>
                </w:p>
              </w:tc>
              <w:tc>
                <w:tcPr>
                  <w:tcW w:w="5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Многообразие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</w:tr>
            <w:tr w:rsidR="00837569" w:rsidRPr="00837569"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3.</w:t>
                  </w:r>
                </w:p>
              </w:tc>
              <w:tc>
                <w:tcPr>
                  <w:tcW w:w="5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Среда обитания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837569" w:rsidRPr="00837569"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4.</w:t>
                  </w:r>
                </w:p>
              </w:tc>
              <w:tc>
                <w:tcPr>
                  <w:tcW w:w="5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Человек на Земле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</w:tr>
            <w:tr w:rsidR="00837569" w:rsidRPr="00837569"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Итого: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34</w:t>
                  </w:r>
                </w:p>
              </w:tc>
            </w:tr>
          </w:tbl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6 класс</w:t>
            </w:r>
          </w:p>
          <w:tbl>
            <w:tblPr>
              <w:tblW w:w="733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6"/>
              <w:gridCol w:w="5604"/>
              <w:gridCol w:w="1335"/>
            </w:tblGrid>
            <w:tr w:rsidR="00837569" w:rsidRPr="00837569">
              <w:trPr>
                <w:trHeight w:val="431"/>
              </w:trPr>
              <w:tc>
                <w:tcPr>
                  <w:tcW w:w="3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Кол-во часов</w:t>
                  </w:r>
                </w:p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по разделам</w:t>
                  </w:r>
                </w:p>
              </w:tc>
            </w:tr>
            <w:tr w:rsidR="00837569" w:rsidRPr="00837569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Строение и свойства живых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</w:tr>
            <w:tr w:rsidR="00837569" w:rsidRPr="00837569">
              <w:trPr>
                <w:trHeight w:val="330"/>
              </w:trPr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Жизнедеятельность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</w:tr>
            <w:tr w:rsidR="00837569" w:rsidRPr="00837569">
              <w:trPr>
                <w:trHeight w:val="75"/>
              </w:trPr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Организм и среда.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837569" w:rsidRPr="00837569">
              <w:trPr>
                <w:trHeight w:val="45"/>
              </w:trPr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4"/>
                      <w:szCs w:val="23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34</w:t>
                  </w:r>
                </w:p>
              </w:tc>
            </w:tr>
          </w:tbl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7 класс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tbl>
            <w:tblPr>
              <w:tblW w:w="73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0"/>
              <w:gridCol w:w="5605"/>
              <w:gridCol w:w="1335"/>
            </w:tblGrid>
            <w:tr w:rsidR="00837569" w:rsidRPr="00837569">
              <w:trPr>
                <w:trHeight w:val="431"/>
              </w:trPr>
              <w:tc>
                <w:tcPr>
                  <w:tcW w:w="3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Кол-во часов</w:t>
                  </w:r>
                </w:p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по разделам</w:t>
                  </w:r>
                </w:p>
              </w:tc>
            </w:tr>
            <w:tr w:rsidR="00837569" w:rsidRPr="00837569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Введение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37569" w:rsidRPr="00837569">
              <w:trPr>
                <w:trHeight w:val="33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Царство Прокариоты.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37569" w:rsidRPr="00837569">
              <w:trPr>
                <w:trHeight w:val="75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Царство Грибы.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Царство Растения.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Царство Животные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38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Царство Вирусы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37569" w:rsidRPr="00837569">
              <w:trPr>
                <w:trHeight w:val="45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4"/>
                      <w:szCs w:val="23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68</w:t>
                  </w:r>
                </w:p>
              </w:tc>
            </w:tr>
          </w:tbl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8 класс</w:t>
            </w:r>
          </w:p>
          <w:tbl>
            <w:tblPr>
              <w:tblW w:w="73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9"/>
              <w:gridCol w:w="5557"/>
              <w:gridCol w:w="1324"/>
            </w:tblGrid>
            <w:tr w:rsidR="00837569" w:rsidRPr="00837569">
              <w:trPr>
                <w:trHeight w:val="431"/>
              </w:trPr>
              <w:tc>
                <w:tcPr>
                  <w:tcW w:w="3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Кол-во часов</w:t>
                  </w:r>
                </w:p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по разделам</w:t>
                  </w:r>
                </w:p>
              </w:tc>
            </w:tr>
            <w:tr w:rsidR="00837569" w:rsidRPr="00837569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Место человека в системе органического мира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37569" w:rsidRPr="00837569">
              <w:trPr>
                <w:trHeight w:val="33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Происхождение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37569" w:rsidRPr="00837569">
              <w:trPr>
                <w:trHeight w:val="75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Краткая история развития знаний о строении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Общий обзор строения и функций организма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Координация и регуляция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Опора и движение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Внутренняя среда организма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8.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Транспорт веществ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9.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Дыхание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10.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Пищеварение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Обмен веществ и энергии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выделение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Покровы тела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Размножение и развитие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ВНД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837569" w:rsidRPr="00837569">
              <w:trPr>
                <w:trHeight w:val="60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Человек и его здоровье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837569" w:rsidRPr="00837569">
              <w:trPr>
                <w:trHeight w:val="45"/>
              </w:trPr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4"/>
                      <w:szCs w:val="23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итого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68</w:t>
                  </w:r>
                </w:p>
              </w:tc>
            </w:tr>
          </w:tbl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b/>
                <w:bCs/>
                <w:color w:val="767676"/>
                <w:sz w:val="23"/>
                <w:szCs w:val="23"/>
                <w:lang w:eastAsia="ru-RU"/>
              </w:rPr>
              <w:t>9 класс</w:t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7"/>
              <w:gridCol w:w="4925"/>
              <w:gridCol w:w="2627"/>
            </w:tblGrid>
            <w:tr w:rsidR="00837569" w:rsidRPr="00837569">
              <w:trPr>
                <w:trHeight w:val="240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Тема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Кол-во часов по разделам</w:t>
                  </w:r>
                </w:p>
              </w:tc>
            </w:tr>
            <w:tr w:rsidR="00837569" w:rsidRPr="00837569">
              <w:trPr>
                <w:trHeight w:val="16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Введение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37569" w:rsidRPr="00837569">
              <w:trPr>
                <w:trHeight w:val="1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Структурная организация живых организмов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</w:tr>
            <w:tr w:rsidR="00837569" w:rsidRPr="00837569">
              <w:trPr>
                <w:trHeight w:val="1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3.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Размножение и индивидуальное развитие организмов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837569" w:rsidRPr="00837569">
              <w:trPr>
                <w:trHeight w:val="1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4.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Эволюция живого мира на Земле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</w:tr>
            <w:tr w:rsidR="00837569" w:rsidRPr="00837569">
              <w:trPr>
                <w:trHeight w:val="1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Основы экологии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837569" w:rsidRPr="00837569">
              <w:trPr>
                <w:trHeight w:val="1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6.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Наследственность и изменчивость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</w:tr>
            <w:tr w:rsidR="00837569" w:rsidRPr="00837569">
              <w:trPr>
                <w:trHeight w:val="30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7.</w:t>
                  </w: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резерв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</w:tr>
            <w:tr w:rsidR="00837569" w:rsidRPr="00837569">
              <w:trPr>
                <w:trHeight w:val="15"/>
              </w:trPr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"/>
                      <w:szCs w:val="23"/>
                      <w:lang w:eastAsia="ru-RU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Итого: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569" w:rsidRPr="00837569" w:rsidRDefault="00837569" w:rsidP="0083756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</w:pPr>
                  <w:r w:rsidRPr="00837569">
                    <w:rPr>
                      <w:rFonts w:ascii="Times New Roman" w:eastAsia="Times New Roman" w:hAnsi="Times New Roman" w:cs="Times New Roman"/>
                      <w:color w:val="767676"/>
                      <w:sz w:val="23"/>
                      <w:szCs w:val="23"/>
                      <w:lang w:eastAsia="ru-RU"/>
                    </w:rPr>
                    <w:t>68</w:t>
                  </w:r>
                </w:p>
              </w:tc>
            </w:tr>
          </w:tbl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  <w:p w:rsidR="00837569" w:rsidRPr="00837569" w:rsidRDefault="00837569" w:rsidP="0083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</w:pPr>
            <w:r w:rsidRPr="00837569">
              <w:rPr>
                <w:rFonts w:ascii="Times New Roman" w:eastAsia="Times New Roman" w:hAnsi="Times New Roman" w:cs="Times New Roman"/>
                <w:color w:val="767676"/>
                <w:sz w:val="23"/>
                <w:szCs w:val="23"/>
                <w:lang w:eastAsia="ru-RU"/>
              </w:rPr>
              <w:br/>
            </w:r>
          </w:p>
        </w:tc>
      </w:tr>
    </w:tbl>
    <w:p w:rsidR="00837569" w:rsidRPr="00837569" w:rsidRDefault="00837569" w:rsidP="0083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3"/>
          <w:szCs w:val="23"/>
          <w:lang w:eastAsia="ru-RU"/>
        </w:rPr>
      </w:pPr>
    </w:p>
    <w:p w:rsidR="00B501F4" w:rsidRPr="00837569" w:rsidRDefault="00837569" w:rsidP="00837569">
      <w:pPr>
        <w:spacing w:after="0"/>
        <w:rPr>
          <w:rFonts w:ascii="Times New Roman" w:hAnsi="Times New Roman" w:cs="Times New Roman"/>
        </w:rPr>
      </w:pPr>
    </w:p>
    <w:sectPr w:rsidR="00B501F4" w:rsidRPr="00837569" w:rsidSect="0083756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340"/>
    <w:multiLevelType w:val="multilevel"/>
    <w:tmpl w:val="1C42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36B22"/>
    <w:multiLevelType w:val="multilevel"/>
    <w:tmpl w:val="8B8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53AF3"/>
    <w:multiLevelType w:val="multilevel"/>
    <w:tmpl w:val="88B8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569"/>
    <w:rsid w:val="004E5BC5"/>
    <w:rsid w:val="00641032"/>
    <w:rsid w:val="00837569"/>
    <w:rsid w:val="00DA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C"/>
  </w:style>
  <w:style w:type="paragraph" w:styleId="1">
    <w:name w:val="heading 1"/>
    <w:basedOn w:val="a"/>
    <w:link w:val="10"/>
    <w:uiPriority w:val="9"/>
    <w:qFormat/>
    <w:rsid w:val="00837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375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8335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5158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5287">
                  <w:marLeft w:val="0"/>
                  <w:marRight w:val="0"/>
                  <w:marTop w:val="335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759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633</Words>
  <Characters>3610</Characters>
  <Application>Microsoft Office Word</Application>
  <DocSecurity>0</DocSecurity>
  <Lines>30</Lines>
  <Paragraphs>8</Paragraphs>
  <ScaleCrop>false</ScaleCrop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2017-12-06T06:12:00Z</dcterms:created>
  <dcterms:modified xsi:type="dcterms:W3CDTF">2017-12-06T06:15:00Z</dcterms:modified>
</cp:coreProperties>
</file>