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A34" w:rsidRPr="00215A34" w:rsidRDefault="00215A34" w:rsidP="00215A34">
      <w:pPr>
        <w:spacing w:after="0" w:line="240" w:lineRule="auto"/>
        <w:outlineLvl w:val="0"/>
        <w:rPr>
          <w:rFonts w:ascii="Tahoma" w:eastAsia="Times New Roman" w:hAnsi="Tahoma" w:cs="Tahoma"/>
          <w:color w:val="555555"/>
          <w:kern w:val="36"/>
          <w:sz w:val="36"/>
          <w:szCs w:val="36"/>
          <w:lang w:eastAsia="ru-RU"/>
        </w:rPr>
      </w:pPr>
      <w:r w:rsidRPr="00215A34"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  <w:t>Утверждаю ______________</w:t>
      </w:r>
    </w:p>
    <w:p w:rsidR="00215A34" w:rsidRPr="00215A34" w:rsidRDefault="00215A34" w:rsidP="00215A34">
      <w:pPr>
        <w:spacing w:after="0" w:line="240" w:lineRule="auto"/>
        <w:outlineLvl w:val="0"/>
        <w:rPr>
          <w:rFonts w:ascii="Tahoma" w:eastAsia="Times New Roman" w:hAnsi="Tahoma" w:cs="Tahoma"/>
          <w:color w:val="555555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  <w:t>директор МКОУ «</w:t>
      </w:r>
      <w:proofErr w:type="spellStart"/>
      <w:r w:rsidR="00176CFB"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  <w:t>Арчибская</w:t>
      </w:r>
      <w:proofErr w:type="spellEnd"/>
      <w:r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  <w:t xml:space="preserve"> СОШ</w:t>
      </w:r>
      <w:r w:rsidRPr="00215A34"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  <w:t>»</w:t>
      </w:r>
    </w:p>
    <w:p w:rsidR="00215A34" w:rsidRPr="00215A34" w:rsidRDefault="00215A34" w:rsidP="00215A3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 _18__ » _апрель__ 2017</w:t>
      </w: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</w:t>
      </w:r>
    </w:p>
    <w:p w:rsidR="00215A34" w:rsidRPr="00215A34" w:rsidRDefault="00215A34" w:rsidP="00215A3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215A34" w:rsidRPr="00215A34" w:rsidRDefault="00215A34" w:rsidP="00215A34">
      <w:pPr>
        <w:spacing w:after="0" w:line="240" w:lineRule="auto"/>
        <w:jc w:val="center"/>
        <w:outlineLvl w:val="0"/>
        <w:rPr>
          <w:rFonts w:ascii="Tahoma" w:eastAsia="Times New Roman" w:hAnsi="Tahoma" w:cs="Tahoma"/>
          <w:color w:val="555555"/>
          <w:kern w:val="36"/>
          <w:sz w:val="36"/>
          <w:szCs w:val="36"/>
          <w:lang w:eastAsia="ru-RU"/>
        </w:rPr>
      </w:pPr>
      <w:r w:rsidRPr="00215A34">
        <w:rPr>
          <w:rFonts w:ascii="Times New Roman" w:eastAsia="Times New Roman" w:hAnsi="Times New Roman" w:cs="Times New Roman"/>
          <w:color w:val="555555"/>
          <w:kern w:val="36"/>
          <w:sz w:val="27"/>
          <w:szCs w:val="27"/>
          <w:lang w:eastAsia="ru-RU"/>
        </w:rPr>
        <w:t>Положение</w:t>
      </w:r>
    </w:p>
    <w:p w:rsidR="00215A34" w:rsidRPr="00215A34" w:rsidRDefault="00215A34" w:rsidP="00215A34">
      <w:pPr>
        <w:spacing w:after="0" w:line="240" w:lineRule="auto"/>
        <w:jc w:val="center"/>
        <w:outlineLvl w:val="0"/>
        <w:rPr>
          <w:rFonts w:ascii="Tahoma" w:eastAsia="Times New Roman" w:hAnsi="Tahoma" w:cs="Tahoma"/>
          <w:color w:val="555555"/>
          <w:kern w:val="36"/>
          <w:sz w:val="36"/>
          <w:szCs w:val="36"/>
          <w:lang w:eastAsia="ru-RU"/>
        </w:rPr>
      </w:pPr>
      <w:r w:rsidRPr="00215A34">
        <w:rPr>
          <w:rFonts w:ascii="Times New Roman" w:eastAsia="Times New Roman" w:hAnsi="Times New Roman" w:cs="Times New Roman"/>
          <w:color w:val="555555"/>
          <w:kern w:val="36"/>
          <w:sz w:val="27"/>
          <w:szCs w:val="27"/>
          <w:lang w:eastAsia="ru-RU"/>
        </w:rPr>
        <w:t>о службе медиации в МКОУ «</w:t>
      </w:r>
      <w:proofErr w:type="spellStart"/>
      <w:r w:rsidR="00176CFB">
        <w:rPr>
          <w:rFonts w:ascii="Times New Roman" w:eastAsia="Times New Roman" w:hAnsi="Times New Roman" w:cs="Times New Roman"/>
          <w:color w:val="555555"/>
          <w:kern w:val="36"/>
          <w:sz w:val="27"/>
          <w:szCs w:val="27"/>
          <w:lang w:eastAsia="ru-RU"/>
        </w:rPr>
        <w:t>Арчибская</w:t>
      </w:r>
      <w:proofErr w:type="spellEnd"/>
      <w:r>
        <w:rPr>
          <w:rFonts w:ascii="Times New Roman" w:eastAsia="Times New Roman" w:hAnsi="Times New Roman" w:cs="Times New Roman"/>
          <w:color w:val="555555"/>
          <w:kern w:val="36"/>
          <w:sz w:val="27"/>
          <w:szCs w:val="27"/>
          <w:lang w:eastAsia="ru-RU"/>
        </w:rPr>
        <w:t xml:space="preserve"> СОШ</w:t>
      </w:r>
      <w:r w:rsidRPr="00215A34">
        <w:rPr>
          <w:rFonts w:ascii="Times New Roman" w:eastAsia="Times New Roman" w:hAnsi="Times New Roman" w:cs="Times New Roman"/>
          <w:color w:val="555555"/>
          <w:kern w:val="36"/>
          <w:sz w:val="27"/>
          <w:szCs w:val="27"/>
          <w:lang w:eastAsia="ru-RU"/>
        </w:rPr>
        <w:t>»</w:t>
      </w:r>
    </w:p>
    <w:p w:rsidR="00215A34" w:rsidRPr="00215A34" w:rsidRDefault="00215A34" w:rsidP="00215A34">
      <w:pPr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215A34" w:rsidRPr="00FF3AE0" w:rsidRDefault="00215A34" w:rsidP="00215A3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FF3AE0" w:rsidRPr="00215A34" w:rsidRDefault="00FF3AE0" w:rsidP="00215A3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bookmarkStart w:id="0" w:name="_GoBack"/>
      <w:bookmarkEnd w:id="0"/>
    </w:p>
    <w:p w:rsidR="00215A34" w:rsidRPr="00215A34" w:rsidRDefault="00215A34" w:rsidP="00215A3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215A34" w:rsidRPr="00215A34" w:rsidRDefault="00215A34" w:rsidP="00215A3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разработано в соответствии с типовым положением, предложенным Министерством образования и науки РФ.</w:t>
      </w:r>
    </w:p>
    <w:p w:rsidR="00215A34" w:rsidRPr="00215A34" w:rsidRDefault="00215A34" w:rsidP="00215A3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Служба примирения является объединением учащихся и педагогов,</w:t>
      </w:r>
    </w:p>
    <w:p w:rsidR="00215A34" w:rsidRPr="00215A34" w:rsidRDefault="00215A34" w:rsidP="00215A3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действующей в образовательном учреждении на основе добровольческих усилий субъектов образовательного процесса.</w:t>
      </w:r>
    </w:p>
    <w:p w:rsidR="00215A34" w:rsidRPr="00215A34" w:rsidRDefault="00215A34" w:rsidP="00215A3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Правовой основой создания и деятельности службы школьной медиации</w:t>
      </w:r>
    </w:p>
    <w:p w:rsidR="00215A34" w:rsidRPr="00215A34" w:rsidRDefault="00215A34" w:rsidP="00215A3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являются:</w:t>
      </w:r>
    </w:p>
    <w:p w:rsidR="00215A34" w:rsidRPr="00215A34" w:rsidRDefault="00215A34" w:rsidP="00215A3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Конституция Российской Федерации;</w:t>
      </w:r>
    </w:p>
    <w:p w:rsidR="00215A34" w:rsidRPr="00215A34" w:rsidRDefault="00215A34" w:rsidP="00215A3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Гражданский кодекс Российской Федерации;</w:t>
      </w:r>
    </w:p>
    <w:p w:rsidR="00215A34" w:rsidRPr="00215A34" w:rsidRDefault="00215A34" w:rsidP="00215A3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Семейный кодекс Российской Федерации;</w:t>
      </w:r>
    </w:p>
    <w:p w:rsidR="00215A34" w:rsidRPr="00215A34" w:rsidRDefault="00215A34" w:rsidP="00215A3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от 24.07.1998 г. № 124-ФЗ «Об основных гарантиях прав ребенка в Российской Федерации»;</w:t>
      </w:r>
    </w:p>
    <w:p w:rsidR="00215A34" w:rsidRPr="00215A34" w:rsidRDefault="00215A34" w:rsidP="00215A3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от 29.12.2012 г. № 273 – ФЗ «Об образовании в Российской</w:t>
      </w:r>
    </w:p>
    <w:p w:rsidR="00215A34" w:rsidRPr="00215A34" w:rsidRDefault="00215A34" w:rsidP="00215A3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Федерации»;</w:t>
      </w:r>
    </w:p>
    <w:p w:rsidR="00215A34" w:rsidRPr="00215A34" w:rsidRDefault="00215A34" w:rsidP="00215A3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Конвенция о правах ребенка;</w:t>
      </w:r>
    </w:p>
    <w:p w:rsidR="00215A34" w:rsidRPr="00215A34" w:rsidRDefault="00215A34" w:rsidP="00215A3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Конвенции о защите прав детей и сотрудничестве, заключенные в г. Гааге, 1980, 1996, 2007 годов;</w:t>
      </w:r>
    </w:p>
    <w:p w:rsidR="00215A34" w:rsidRPr="00215A34" w:rsidRDefault="00215A34" w:rsidP="00215A3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«Национальная стратегия действий в интересах детей 2012-2017 </w:t>
      </w:r>
      <w:proofErr w:type="spellStart"/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г.г</w:t>
      </w:r>
      <w:proofErr w:type="spellEnd"/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.»</w:t>
      </w:r>
    </w:p>
    <w:p w:rsidR="00215A34" w:rsidRPr="00215A34" w:rsidRDefault="00215A34" w:rsidP="00215A3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от 27.06.10. 193-ФЗ «Об альтернативной процедуре урегулирования споров с участим посредника (процедуре медиации)»;</w:t>
      </w:r>
    </w:p>
    <w:p w:rsidR="00215A34" w:rsidRPr="00215A34" w:rsidRDefault="00215A34" w:rsidP="00215A3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Распоряжение Управления образования городского округа Ревда от 23.12.15. № 308.</w:t>
      </w:r>
    </w:p>
    <w:p w:rsidR="00215A34" w:rsidRPr="00215A34" w:rsidRDefault="00215A34" w:rsidP="00215A3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Цели и задачи службы примирения</w:t>
      </w:r>
    </w:p>
    <w:p w:rsidR="00215A34" w:rsidRPr="00215A34" w:rsidRDefault="00215A34" w:rsidP="00215A3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Целью службы примирения является:</w:t>
      </w:r>
    </w:p>
    <w:p w:rsidR="00215A34" w:rsidRPr="00215A34" w:rsidRDefault="00215A34" w:rsidP="00215A3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Распространение среди учащихся, родителей и педагогов гимназии цивилизованных форм разрешения конфликтов;</w:t>
      </w:r>
    </w:p>
    <w:p w:rsidR="00215A34" w:rsidRPr="00215A34" w:rsidRDefault="00215A34" w:rsidP="00215A3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помощи в разрешении конфликтов на основе принципов восстановительной медиации;</w:t>
      </w:r>
    </w:p>
    <w:p w:rsidR="00215A34" w:rsidRPr="00215A34" w:rsidRDefault="00215A34" w:rsidP="00215A3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Снижение количества административного реагирования на административные правонарушения.</w:t>
      </w:r>
    </w:p>
    <w:p w:rsidR="00215A34" w:rsidRPr="00215A34" w:rsidRDefault="00215A34" w:rsidP="00215A3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Задачами службы примирения являются:</w:t>
      </w:r>
    </w:p>
    <w:p w:rsidR="00215A34" w:rsidRPr="00215A34" w:rsidRDefault="00215A34" w:rsidP="00215A3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проведение примирительных программ (восстановительных медиаций, кругов общения, школьных и семейных конференций и т.д.) для участников конфликтов и споров;</w:t>
      </w:r>
    </w:p>
    <w:p w:rsidR="00215A34" w:rsidRPr="00215A34" w:rsidRDefault="00215A34" w:rsidP="00215A3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школьников цивилизованным методам урегулирования конфликтов и споров;</w:t>
      </w:r>
    </w:p>
    <w:p w:rsidR="00215A34" w:rsidRPr="00215A34" w:rsidRDefault="00215A34" w:rsidP="00215A3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информирование учеников и педагогов о принципах и ценностях восстановительной медиации.</w:t>
      </w:r>
    </w:p>
    <w:p w:rsidR="00215A34" w:rsidRPr="00215A34" w:rsidRDefault="00215A34" w:rsidP="00215A3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Принципы деятельности службы примирения</w:t>
      </w:r>
    </w:p>
    <w:p w:rsidR="00215A34" w:rsidRPr="00215A34" w:rsidRDefault="00215A34" w:rsidP="00215A3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службы медиации основана на следующих принципах:</w:t>
      </w:r>
    </w:p>
    <w:p w:rsidR="00215A34" w:rsidRPr="00215A34" w:rsidRDefault="00215A34" w:rsidP="00215A3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добровольности, предполагающий как добровольное участие гимназистов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215A34" w:rsidRPr="00215A34" w:rsidRDefault="00215A34" w:rsidP="00215A3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конфиденциальности, предполагающий обязательство службы не разглашать полученные в ходе программ сведения. Исключение составляет информация о готовящемся преступлении, а также примирительный договор (по согласованию с участниками встречи и подписанный ими).</w:t>
      </w:r>
    </w:p>
    <w:p w:rsidR="00215A34" w:rsidRPr="00215A34" w:rsidRDefault="00215A34" w:rsidP="00215A3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нейтральности, запрещающий службе примирения принимать сторону одного из участников конфликта. Нейтральность предполагает, что служба примирения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</w:t>
      </w:r>
    </w:p>
    <w:p w:rsidR="00215A34" w:rsidRPr="00215A34" w:rsidRDefault="00215A34" w:rsidP="00215A3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Порядок формирования службы примирения</w:t>
      </w:r>
    </w:p>
    <w:p w:rsidR="00215A34" w:rsidRPr="00215A34" w:rsidRDefault="00215A34" w:rsidP="00215A3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состав службы медиации могут входить обучающиеся 7-11 классов и педагоги гимназии, прошедшие обучение проведению примирительных программ (в модели восстановительной медиации).</w:t>
      </w:r>
    </w:p>
    <w:p w:rsidR="00215A34" w:rsidRPr="00215A34" w:rsidRDefault="00215A34" w:rsidP="00215A3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Руководителем (куратором) службы может быть педагог-психолог, педагог-организатор или иной педагогический работник, на которого возлагаются обязанности по руководству службой примирения приказом директора гимназии.</w:t>
      </w:r>
    </w:p>
    <w:p w:rsidR="00215A34" w:rsidRPr="00215A34" w:rsidRDefault="00215A34" w:rsidP="00215A3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Руководителем (куратором) службы примирения может быть человек, прошедший обучение проведению примирительных программ (в модели восстановительной медиации).</w:t>
      </w:r>
    </w:p>
    <w:p w:rsidR="00215A34" w:rsidRPr="00215A34" w:rsidRDefault="00215A34" w:rsidP="00215A3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дают согласие на работу своего ребенка в качестве ведущих примирительных встреч.</w:t>
      </w:r>
    </w:p>
    <w:p w:rsidR="00215A34" w:rsidRPr="00215A34" w:rsidRDefault="00215A34" w:rsidP="00215A3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 членства в службе примирения, требований к учащимся, входящим в состав службы, и иные вопросы, не регламентированные настоящим Положением, могут определяться службой примирения самостоятельно.</w:t>
      </w:r>
    </w:p>
    <w:p w:rsidR="00215A34" w:rsidRPr="00215A34" w:rsidRDefault="00215A34" w:rsidP="00215A3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Порядок работы службы медиации</w:t>
      </w:r>
    </w:p>
    <w:p w:rsidR="00215A34" w:rsidRPr="00215A34" w:rsidRDefault="00215A34" w:rsidP="00215A3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Служба медиации может получать информацию о случаях конфликтного или криминального характера от педагогов, учащихся, администрации гимназии, членов службы примирения, родителей.</w:t>
      </w:r>
    </w:p>
    <w:p w:rsidR="00215A34" w:rsidRPr="00215A34" w:rsidRDefault="00215A34" w:rsidP="00215A3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Служба медиации 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информируются должностные лица гимназии.</w:t>
      </w:r>
    </w:p>
    <w:p w:rsidR="00215A34" w:rsidRPr="00215A34" w:rsidRDefault="00215A34" w:rsidP="00215A3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Примирительная программа начинается в случае согласия конфликтующих сторон на участие в данной программе. Если действия одной или обеих сторон могут быть квалифицированы как правонарушение или преступление, для проведения программы также необходимо согласие родителей или их участие во встрече.</w:t>
      </w:r>
    </w:p>
    <w:p w:rsidR="00215A34" w:rsidRPr="00215A34" w:rsidRDefault="00215A34" w:rsidP="00215A3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Переговоры с родителями и должностными лицами проводит руководитель (куратор) службы примирения.</w:t>
      </w:r>
    </w:p>
    <w:p w:rsidR="00215A34" w:rsidRPr="00215A34" w:rsidRDefault="00215A34" w:rsidP="00215A3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сложных ситуациях (как правило, если в ситуации есть материальный ущерб, среди участников есть взрослые или родители, а также в случае криминальной ситуации) куратор службы примирения принимает участие в проводимой программе.</w:t>
      </w:r>
    </w:p>
    <w:p w:rsidR="00215A34" w:rsidRPr="00215A34" w:rsidRDefault="00215A34" w:rsidP="00215A3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случае, если конфликтующие стороны не достигли возраста 10 лет, примирительная программа проводится с согласия классного руководителя.</w:t>
      </w:r>
    </w:p>
    <w:p w:rsidR="00215A34" w:rsidRPr="00215A34" w:rsidRDefault="00215A34" w:rsidP="00215A3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Служба примирения самостоятельно определяет сроки и этапы проведения программы в каждом отдельном случае.</w:t>
      </w:r>
    </w:p>
    <w:p w:rsidR="00215A34" w:rsidRPr="00215A34" w:rsidRDefault="00215A34" w:rsidP="00215A3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случае,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</w:t>
      </w:r>
    </w:p>
    <w:p w:rsidR="00215A34" w:rsidRPr="00215A34" w:rsidRDefault="00215A34" w:rsidP="00215A3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необходимости служба медиации передает копию примирительного договора администрации.</w:t>
      </w:r>
    </w:p>
    <w:p w:rsidR="00215A34" w:rsidRPr="00215A34" w:rsidRDefault="00215A34" w:rsidP="00215A3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Служба медиации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медиации может проводить дополнительные встречи сторон и помочь сторонам осознать причины трудностей и пути их преодоления, что должно быть оговорено в письменном или устном соглашении.</w:t>
      </w:r>
    </w:p>
    <w:p w:rsidR="00215A34" w:rsidRPr="00215A34" w:rsidRDefault="00215A34" w:rsidP="00215A3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необходимости служба медиации информирует участников примирительной программы о возможностях других специалистов (педагога-психолога гимназии, специалистов центра «Подросток») с целью решения данной проблемы.</w:t>
      </w:r>
    </w:p>
    <w:p w:rsidR="00215A34" w:rsidRPr="00215A34" w:rsidRDefault="00215A34" w:rsidP="00215A3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службы медиации фиксируется в журналах и отчетах, которые являются внутренними документами службы;</w:t>
      </w:r>
    </w:p>
    <w:p w:rsidR="00215A34" w:rsidRPr="00215A34" w:rsidRDefault="00215A34" w:rsidP="00215A3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Процедуру медиации может проводить любой участник службы, за исключением случаев, когда имеет место материальный ущерб, понесенный одной из сторон. В этом случае процедуру проводит либо администратор, либо куратор службы по согласованию с администрацией гимназии.</w:t>
      </w:r>
    </w:p>
    <w:p w:rsidR="00215A34" w:rsidRPr="00215A34" w:rsidRDefault="00215A34" w:rsidP="00215A3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Куратор службы обеспечивает мониторинг проведенных программ.</w:t>
      </w:r>
    </w:p>
    <w:p w:rsidR="00215A34" w:rsidRPr="00215A34" w:rsidRDefault="00215A34" w:rsidP="00215A3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Медиация (и другие восстановительные практики) не является психологической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5A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процедурой, и потому не требует обязательного согласия со стороны родителей.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Однако куратор старается по возможности информировать и привлекать родителей в медиацию.</w:t>
      </w:r>
    </w:p>
    <w:p w:rsidR="00215A34" w:rsidRPr="00215A34" w:rsidRDefault="00215A34" w:rsidP="00215A3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Организация деятельности службы примирения</w:t>
      </w:r>
    </w:p>
    <w:p w:rsidR="00215A34" w:rsidRPr="00215A34" w:rsidRDefault="00215A34" w:rsidP="00215A3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Службе медиации по согласованию с администрацией предоставляется помещение для сборов и проведения примирительных программ, а также возможность использовать иные ресурсы гимназии - такие, как оборудование, оргтехника, канцелярские принадлежности, средства информации и другие.</w:t>
      </w:r>
    </w:p>
    <w:p w:rsidR="00215A34" w:rsidRPr="00215A34" w:rsidRDefault="00215A34" w:rsidP="00215A3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Должностные лица гимназии оказывают службе медиации содействие в распространении информации о деятельности службы среди педагогов и гимназистов.</w:t>
      </w:r>
    </w:p>
    <w:p w:rsidR="00215A34" w:rsidRPr="00215A34" w:rsidRDefault="00215A34" w:rsidP="00215A3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Служба медиации имеет право пользоваться услугами любых специалистов гимназии.</w:t>
      </w:r>
    </w:p>
    <w:p w:rsidR="00215A34" w:rsidRPr="00215A34" w:rsidRDefault="00215A34" w:rsidP="00215A3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 гимназии содействует службе медиации в организации взаимодействия с педагогами, а также социальными службами и другими организациями.</w:t>
      </w:r>
    </w:p>
    <w:p w:rsidR="00215A34" w:rsidRPr="00215A34" w:rsidRDefault="00215A34" w:rsidP="00215A3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 стимулирует педагогов обращаться в службу медиации или самим использовать восстановительные практики.</w:t>
      </w:r>
    </w:p>
    <w:p w:rsidR="00215A34" w:rsidRPr="00215A34" w:rsidRDefault="00215A34" w:rsidP="00215A3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если стороны согласились на примирительную встречу (участие в Круге общения или Семейной восстановительной конференции), то административные действия в отношении данных участников конфликта приостанавливаются.</w:t>
      </w:r>
    </w:p>
    <w:p w:rsidR="00215A34" w:rsidRPr="00215A34" w:rsidRDefault="00215A34" w:rsidP="00215A3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о необходимости возобновления административных действий принимается после получения информации о результатах работы службы медиации и достигнутых договоренностях сторон.</w:t>
      </w:r>
    </w:p>
    <w:p w:rsidR="00215A34" w:rsidRPr="00215A34" w:rsidRDefault="00215A34" w:rsidP="00215A3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Совещания между администрацией и службой медиации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 проводятся согласно плану работы службы.</w:t>
      </w:r>
    </w:p>
    <w:p w:rsidR="00215A34" w:rsidRPr="00215A34" w:rsidRDefault="00215A34" w:rsidP="00215A3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Служба медиации может вносить на рассмотрение администрации предложения по снижению конфликтности в учреждении.</w:t>
      </w:r>
    </w:p>
    <w:p w:rsidR="00215A34" w:rsidRPr="00215A34" w:rsidRDefault="00215A34" w:rsidP="00215A3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Заключительные положения</w:t>
      </w:r>
    </w:p>
    <w:p w:rsidR="00215A34" w:rsidRPr="00215A34" w:rsidRDefault="00215A34" w:rsidP="00215A3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Настоящее положение вступает в силу с момента утверждения.</w:t>
      </w:r>
    </w:p>
    <w:p w:rsidR="00215A34" w:rsidRPr="00215A34" w:rsidRDefault="00215A34" w:rsidP="00215A3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15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Изменения в настоящее положение вносятся директором гимназии по предложению службы медиации.</w:t>
      </w:r>
    </w:p>
    <w:p w:rsidR="00413DC1" w:rsidRDefault="00413DC1"/>
    <w:sectPr w:rsidR="00413DC1" w:rsidSect="00215A3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239B7"/>
    <w:multiLevelType w:val="multilevel"/>
    <w:tmpl w:val="BCACB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4573A2"/>
    <w:multiLevelType w:val="multilevel"/>
    <w:tmpl w:val="AEFC6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D40A98"/>
    <w:multiLevelType w:val="multilevel"/>
    <w:tmpl w:val="40487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BC7BC5"/>
    <w:multiLevelType w:val="multilevel"/>
    <w:tmpl w:val="343C5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E52092"/>
    <w:multiLevelType w:val="multilevel"/>
    <w:tmpl w:val="6BB22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E44766"/>
    <w:multiLevelType w:val="multilevel"/>
    <w:tmpl w:val="BCE09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6B1B92"/>
    <w:multiLevelType w:val="multilevel"/>
    <w:tmpl w:val="CDD4B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1C32FD"/>
    <w:multiLevelType w:val="multilevel"/>
    <w:tmpl w:val="ACE2D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AE4BE6"/>
    <w:multiLevelType w:val="multilevel"/>
    <w:tmpl w:val="07220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A8027E"/>
    <w:multiLevelType w:val="multilevel"/>
    <w:tmpl w:val="A73E74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3C906DF"/>
    <w:multiLevelType w:val="multilevel"/>
    <w:tmpl w:val="A426B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F424C7"/>
    <w:multiLevelType w:val="multilevel"/>
    <w:tmpl w:val="3BE2D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CC72F32"/>
    <w:multiLevelType w:val="multilevel"/>
    <w:tmpl w:val="B218F7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ED178D8"/>
    <w:multiLevelType w:val="multilevel"/>
    <w:tmpl w:val="893A1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4"/>
  </w:num>
  <w:num w:numId="3">
    <w:abstractNumId w:val="8"/>
  </w:num>
  <w:num w:numId="4">
    <w:abstractNumId w:val="2"/>
  </w:num>
  <w:num w:numId="5">
    <w:abstractNumId w:val="0"/>
    <w:lvlOverride w:ilvl="0">
      <w:startOverride w:val="1"/>
    </w:lvlOverride>
  </w:num>
  <w:num w:numId="6">
    <w:abstractNumId w:val="10"/>
  </w:num>
  <w:num w:numId="7">
    <w:abstractNumId w:val="9"/>
  </w:num>
  <w:num w:numId="8">
    <w:abstractNumId w:val="5"/>
  </w:num>
  <w:num w:numId="9">
    <w:abstractNumId w:val="12"/>
  </w:num>
  <w:num w:numId="10">
    <w:abstractNumId w:val="3"/>
  </w:num>
  <w:num w:numId="11">
    <w:abstractNumId w:val="1"/>
  </w:num>
  <w:num w:numId="12">
    <w:abstractNumId w:val="6"/>
  </w:num>
  <w:num w:numId="13">
    <w:abstractNumId w:val="13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3F1"/>
    <w:rsid w:val="00176CFB"/>
    <w:rsid w:val="001F323F"/>
    <w:rsid w:val="00215A34"/>
    <w:rsid w:val="00413DC1"/>
    <w:rsid w:val="008C13F1"/>
    <w:rsid w:val="00FF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1D9DD"/>
  <w15:docId w15:val="{C2DCC6B3-3860-4CB9-9B6B-E5B6C90F8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31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1241</Words>
  <Characters>7075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ибрагим</dc:creator>
  <cp:keywords/>
  <dc:description/>
  <cp:lastModifiedBy>Зайнудин</cp:lastModifiedBy>
  <cp:revision>3</cp:revision>
  <dcterms:created xsi:type="dcterms:W3CDTF">2021-10-13T09:30:00Z</dcterms:created>
  <dcterms:modified xsi:type="dcterms:W3CDTF">2021-10-13T09:53:00Z</dcterms:modified>
</cp:coreProperties>
</file>